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32EA0" w:rsidRPr="00732EA0" w:rsidRDefault="00732EA0" w:rsidP="00732EA0">
      <w:r w:rsidRPr="00732EA0">
        <w:t xml:space="preserve">A CT kábelkötegelő </w:t>
      </w:r>
      <w:proofErr w:type="spellStart"/>
      <w:r w:rsidRPr="00732EA0">
        <w:t>transzparent</w:t>
      </w:r>
      <w:proofErr w:type="spellEnd"/>
      <w:r w:rsidRPr="00732EA0">
        <w:t xml:space="preserve"> és fekete színben kapható. Előnye, hogy nem oldható valamint ellenáll a savaknak, lúgoknak, UV sugárzásnak. Ráadásul nem öregszik, ennek köszönhetően kültéri használatra is bátran ajánlott. Alkalmazható: -35 - 85°C-ig.</w:t>
      </w:r>
    </w:p>
    <w:p w:rsidR="00732EA0" w:rsidRPr="00732EA0" w:rsidRDefault="00732EA0" w:rsidP="00732EA0">
      <w:r w:rsidRPr="00732EA0">
        <w:t xml:space="preserve">A CT 400/4,8/B fekete színű kábelkötegelő, 400 mm hosszúságban, 4,8 mm szélességben, valamint 25 db/csomagban kapható. Válassza a minőségi termékeket és rendeljen </w:t>
      </w:r>
      <w:proofErr w:type="spellStart"/>
      <w:r w:rsidRPr="00732EA0">
        <w:t>webáruházunkból</w:t>
      </w:r>
      <w:proofErr w:type="spellEnd"/>
      <w:r w:rsidRPr="00732EA0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732EA0" w:rsidRDefault="00732EA0" w:rsidP="00732EA0">
      <w:proofErr w:type="gramStart"/>
      <w:r>
        <w:t>fekete</w:t>
      </w:r>
      <w:proofErr w:type="gramEnd"/>
    </w:p>
    <w:p w:rsidR="00732EA0" w:rsidRDefault="00732EA0" w:rsidP="00732EA0">
      <w:proofErr w:type="gramStart"/>
      <w:r>
        <w:t>nem</w:t>
      </w:r>
      <w:proofErr w:type="gramEnd"/>
      <w:r>
        <w:t xml:space="preserve"> oldható</w:t>
      </w:r>
    </w:p>
    <w:p w:rsidR="00732EA0" w:rsidRDefault="00732EA0" w:rsidP="00732EA0">
      <w:proofErr w:type="gramStart"/>
      <w:r>
        <w:t>alkalmazható</w:t>
      </w:r>
      <w:proofErr w:type="gramEnd"/>
      <w:r>
        <w:t>: -35 - 85°C</w:t>
      </w:r>
    </w:p>
    <w:p w:rsidR="00732EA0" w:rsidRDefault="00732EA0" w:rsidP="00732EA0">
      <w:proofErr w:type="gramStart"/>
      <w:r>
        <w:t>ellenáll</w:t>
      </w:r>
      <w:proofErr w:type="gramEnd"/>
      <w:r>
        <w:t xml:space="preserve"> savaknak, lúgoknak, UV sugárzásnak</w:t>
      </w:r>
    </w:p>
    <w:p w:rsidR="00732EA0" w:rsidRDefault="00732EA0" w:rsidP="00732EA0">
      <w:proofErr w:type="gramStart"/>
      <w:r>
        <w:t>nem</w:t>
      </w:r>
      <w:proofErr w:type="gramEnd"/>
      <w:r>
        <w:t xml:space="preserve"> öregszik, kültéri használatra is ajánlott</w:t>
      </w:r>
    </w:p>
    <w:p w:rsidR="00732EA0" w:rsidRDefault="00732EA0" w:rsidP="00732EA0">
      <w:proofErr w:type="gramStart"/>
      <w:r>
        <w:t>hosszúság</w:t>
      </w:r>
      <w:proofErr w:type="gramEnd"/>
      <w:r>
        <w:t xml:space="preserve"> (mm)/ szélesség (mm): 400 mm / 4,8 mm</w:t>
      </w:r>
    </w:p>
    <w:p w:rsidR="00EF3B09" w:rsidRPr="008A1006" w:rsidRDefault="00732EA0" w:rsidP="00732EA0">
      <w:r>
        <w:t>25 db/csomag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78DB"/>
    <w:rsid w:val="00981856"/>
    <w:rsid w:val="00982F11"/>
    <w:rsid w:val="00984A41"/>
    <w:rsid w:val="009852F4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2022-07-26T12:28:00Z</dcterms:created>
  <dcterms:modified xsi:type="dcterms:W3CDTF">2022-07-26T12:28:00Z</dcterms:modified>
</cp:coreProperties>
</file>